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proofErr w:type="gramStart"/>
      <w:r w:rsidRPr="00D65FF1">
        <w:rPr>
          <w:sz w:val="24"/>
          <w:szCs w:val="24"/>
        </w:rPr>
        <w:t>188772814</w:t>
      </w:r>
      <w:r w:rsidRPr="00D65FF1">
        <w:rPr>
          <w:bCs/>
          <w:sz w:val="24"/>
          <w:szCs w:val="24"/>
          <w:lang w:eastAsia="lt-LT"/>
        </w:rPr>
        <w:t xml:space="preserve"> ,</w:t>
      </w:r>
      <w:proofErr w:type="gramEnd"/>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77777777"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7D29246A" w:rsidR="003D3E76" w:rsidRPr="000C5302"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7C37C6">
        <w:rPr>
          <w:rFonts w:eastAsia="Calibri"/>
          <w:sz w:val="24"/>
          <w:szCs w:val="24"/>
        </w:rPr>
        <w:t xml:space="preserve">pagal Užsakovo </w:t>
      </w:r>
      <w:r w:rsidRPr="001D03BE">
        <w:rPr>
          <w:rFonts w:eastAsia="Calibri"/>
          <w:sz w:val="24"/>
          <w:szCs w:val="24"/>
        </w:rPr>
        <w:t>pateiktą techninę užduotį</w:t>
      </w:r>
      <w:r w:rsidR="00837689" w:rsidRPr="001D03BE">
        <w:rPr>
          <w:rFonts w:eastAsia="Calibri"/>
          <w:sz w:val="24"/>
          <w:szCs w:val="24"/>
        </w:rPr>
        <w:t xml:space="preserve"> </w:t>
      </w:r>
      <w:r w:rsidR="0039670C" w:rsidRPr="001D03BE">
        <w:rPr>
          <w:rFonts w:eastAsia="Calibri"/>
          <w:sz w:val="24"/>
          <w:szCs w:val="24"/>
        </w:rPr>
        <w:t xml:space="preserve">(1 priedas) </w:t>
      </w:r>
      <w:r w:rsidR="00837689" w:rsidRPr="001D03BE">
        <w:rPr>
          <w:rFonts w:eastAsia="Calibri"/>
          <w:sz w:val="24"/>
          <w:szCs w:val="24"/>
        </w:rPr>
        <w:t xml:space="preserve">ir pagal </w:t>
      </w:r>
      <w:bookmarkStart w:id="0" w:name="_Hlk173240757"/>
      <w:r w:rsidR="00CE7C40" w:rsidRPr="001D03BE">
        <w:rPr>
          <w:rFonts w:eastAsia="Calibri"/>
          <w:sz w:val="24"/>
          <w:szCs w:val="24"/>
        </w:rPr>
        <w:t>UAB „</w:t>
      </w:r>
      <w:proofErr w:type="spellStart"/>
      <w:r w:rsidR="00CE7C40" w:rsidRPr="001D03BE">
        <w:rPr>
          <w:rFonts w:eastAsia="Calibri"/>
          <w:sz w:val="24"/>
          <w:szCs w:val="24"/>
        </w:rPr>
        <w:t>Atamis</w:t>
      </w:r>
      <w:proofErr w:type="spellEnd"/>
      <w:r w:rsidR="00CE7C40" w:rsidRPr="001D03BE">
        <w:rPr>
          <w:rFonts w:eastAsia="Calibri"/>
          <w:sz w:val="24"/>
          <w:szCs w:val="24"/>
        </w:rPr>
        <w:t xml:space="preserve">“ 2024 m. parengtą techninį darbo projektą </w:t>
      </w:r>
      <w:r w:rsidR="001D03BE" w:rsidRPr="001D03BE">
        <w:rPr>
          <w:rFonts w:eastAsia="Calibri"/>
          <w:sz w:val="24"/>
          <w:szCs w:val="24"/>
        </w:rPr>
        <w:t>„</w:t>
      </w:r>
      <w:r w:rsidR="001D03BE" w:rsidRPr="001D03BE">
        <w:rPr>
          <w:rFonts w:eastAsia="DengXian"/>
          <w:bCs/>
          <w:sz w:val="24"/>
          <w:szCs w:val="24"/>
          <w:lang w:eastAsia="zh-CN"/>
        </w:rPr>
        <w:t>Automobilių stovėjimo (kiemo) aikštelių, pėsčiųjų takų rekonstravimo ir lietaus nuotekų tinklų statybos, esančių Draugystės take 1, 3, 4, 6, 8 Šakių mieste projektas</w:t>
      </w:r>
      <w:r w:rsidR="001D03BE" w:rsidRPr="001D03BE">
        <w:rPr>
          <w:rFonts w:eastAsia="Calibri"/>
          <w:sz w:val="24"/>
          <w:szCs w:val="24"/>
        </w:rPr>
        <w:t>“ Nr. AT-24S-2203</w:t>
      </w:r>
      <w:r w:rsidR="0039670C" w:rsidRPr="00CE7C40">
        <w:rPr>
          <w:rFonts w:eastAsia="Calibri"/>
          <w:sz w:val="24"/>
          <w:szCs w:val="24"/>
        </w:rPr>
        <w:t xml:space="preserve"> (1 priedas), atlikti </w:t>
      </w:r>
      <w:r w:rsidR="004C199B" w:rsidRPr="004C199B">
        <w:rPr>
          <w:rFonts w:eastAsia="DengXian"/>
          <w:b/>
          <w:sz w:val="24"/>
          <w:szCs w:val="24"/>
          <w:lang w:eastAsia="zh-CN"/>
        </w:rPr>
        <w:t>automobilių stovėjimo (kiemo) aikštelių, pėsčiųjų takų rekonstravimo ir lietaus nuotekų tinklų statybos, esančių Draugystės take 1, 3, 4, 6, 8 Šakių mieste rangos darbus</w:t>
      </w:r>
      <w:r w:rsidR="004C199B" w:rsidRPr="00CE7C40">
        <w:rPr>
          <w:rFonts w:eastAsia="Calibri"/>
          <w:b/>
          <w:bCs/>
          <w:sz w:val="24"/>
          <w:szCs w:val="24"/>
        </w:rPr>
        <w:t xml:space="preserve"> </w:t>
      </w:r>
      <w:r w:rsidR="00937F1B" w:rsidRPr="00CE7C40">
        <w:rPr>
          <w:rFonts w:eastAsia="Calibri"/>
          <w:b/>
          <w:bCs/>
          <w:sz w:val="24"/>
          <w:szCs w:val="24"/>
        </w:rPr>
        <w:t>(toliau – Darbai)</w:t>
      </w:r>
      <w:r w:rsidRPr="00CE7C40">
        <w:rPr>
          <w:rFonts w:eastAsia="Calibri"/>
          <w:b/>
          <w:bCs/>
          <w:sz w:val="24"/>
          <w:szCs w:val="24"/>
        </w:rPr>
        <w:t>;</w:t>
      </w:r>
    </w:p>
    <w:bookmarkEnd w:id="0"/>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0C5302">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7817D311" w14:textId="40F9AEEF" w:rsidR="00937F1B" w:rsidRPr="00FA6573" w:rsidRDefault="00937F1B" w:rsidP="0092555F">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1" w:name="_Ref88646839"/>
      <w:bookmarkStart w:id="2"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14CBC1A7" w14:textId="77777777" w:rsidR="00A0668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FA6573">
        <w:rPr>
          <w:sz w:val="24"/>
          <w:szCs w:val="24"/>
        </w:rPr>
        <w:t xml:space="preserve">Sutarties </w:t>
      </w:r>
      <w:r w:rsidR="00956D7F">
        <w:rPr>
          <w:sz w:val="24"/>
          <w:szCs w:val="24"/>
        </w:rPr>
        <w:t>kaina</w:t>
      </w:r>
      <w:r w:rsidRPr="00FA6573">
        <w:rPr>
          <w:sz w:val="24"/>
          <w:szCs w:val="24"/>
        </w:rPr>
        <w:t>, nustatyta viešojo pirkimo metu</w:t>
      </w:r>
      <w:r w:rsidR="00401DC2">
        <w:rPr>
          <w:sz w:val="24"/>
          <w:szCs w:val="24"/>
        </w:rPr>
        <w:t>,</w:t>
      </w:r>
      <w:r w:rsidRPr="00FA6573">
        <w:rPr>
          <w:sz w:val="24"/>
          <w:szCs w:val="24"/>
        </w:rPr>
        <w:t xml:space="preserve"> yra </w:t>
      </w:r>
      <w:r w:rsidR="004E3D19">
        <w:rPr>
          <w:sz w:val="24"/>
          <w:szCs w:val="24"/>
        </w:rPr>
        <w:t>........</w:t>
      </w:r>
      <w:r w:rsidRPr="00FA6573">
        <w:rPr>
          <w:sz w:val="24"/>
          <w:szCs w:val="24"/>
        </w:rPr>
        <w:t xml:space="preserve"> eurai be PVM</w:t>
      </w:r>
      <w:r w:rsidR="00956D7F">
        <w:rPr>
          <w:sz w:val="24"/>
          <w:szCs w:val="24"/>
        </w:rPr>
        <w:t xml:space="preserve">. </w:t>
      </w:r>
      <w:r w:rsidRPr="004E3D19">
        <w:rPr>
          <w:sz w:val="24"/>
          <w:szCs w:val="24"/>
        </w:rPr>
        <w:t xml:space="preserve">Sutarties kaina – </w:t>
      </w:r>
      <w:r w:rsidRPr="004E3D19">
        <w:rPr>
          <w:b/>
          <w:bCs/>
          <w:sz w:val="24"/>
          <w:szCs w:val="24"/>
        </w:rPr>
        <w:t xml:space="preserve"> </w:t>
      </w:r>
      <w:r w:rsidR="004E3D19">
        <w:rPr>
          <w:b/>
          <w:bCs/>
          <w:sz w:val="24"/>
          <w:szCs w:val="24"/>
        </w:rPr>
        <w:t>............</w:t>
      </w:r>
      <w:r w:rsidRPr="004E3D19">
        <w:rPr>
          <w:sz w:val="24"/>
          <w:szCs w:val="24"/>
        </w:rPr>
        <w:t xml:space="preserve"> su PVM. PVM sudaro </w:t>
      </w:r>
      <w:r w:rsidR="00FC65F2">
        <w:rPr>
          <w:sz w:val="24"/>
          <w:szCs w:val="24"/>
        </w:rPr>
        <w:t>...........</w:t>
      </w:r>
      <w:r w:rsidRPr="004E3D19">
        <w:rPr>
          <w:sz w:val="24"/>
          <w:szCs w:val="24"/>
        </w:rPr>
        <w:t xml:space="preserve"> Eur.</w:t>
      </w:r>
    </w:p>
    <w:p w14:paraId="428905B6" w14:textId="77777777" w:rsidR="0092555F" w:rsidRPr="0092555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A0668F">
        <w:rPr>
          <w:bCs/>
          <w:sz w:val="24"/>
          <w:szCs w:val="24"/>
        </w:rPr>
        <w:t xml:space="preserve">Sutarties Darbų įkainiai yra fiksuoti, nustatyti </w:t>
      </w:r>
      <w:r w:rsidR="00FC65F2" w:rsidRPr="00A0668F">
        <w:rPr>
          <w:bCs/>
          <w:sz w:val="24"/>
          <w:szCs w:val="24"/>
        </w:rPr>
        <w:t>atviro supaprastinto konkurso</w:t>
      </w:r>
      <w:r w:rsidRPr="00A0668F">
        <w:rPr>
          <w:bCs/>
          <w:sz w:val="24"/>
          <w:szCs w:val="24"/>
        </w:rPr>
        <w:t xml:space="preserve"> būdu ir nekeičiami per visą sutarties galiojimo trukmę.</w:t>
      </w:r>
    </w:p>
    <w:p w14:paraId="0E7B4A25" w14:textId="725D9E86" w:rsidR="0092555F" w:rsidRPr="00E23524"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3" w:name="_Toc93858016"/>
      <w:bookmarkEnd w:id="1"/>
      <w:bookmarkEnd w:id="2"/>
    </w:p>
    <w:p w14:paraId="4C955524" w14:textId="77777777" w:rsidR="00E23524" w:rsidRPr="00C012ED" w:rsidRDefault="00E23524" w:rsidP="00D771BB">
      <w:pPr>
        <w:pStyle w:val="Sraopastraipa"/>
        <w:numPr>
          <w:ilvl w:val="0"/>
          <w:numId w:val="24"/>
        </w:numPr>
        <w:tabs>
          <w:tab w:val="left" w:pos="1134"/>
          <w:tab w:val="left" w:pos="4536"/>
        </w:tabs>
        <w:ind w:left="0" w:firstLine="567"/>
        <w:jc w:val="both"/>
        <w:rPr>
          <w:sz w:val="24"/>
          <w:szCs w:val="24"/>
        </w:rPr>
      </w:pPr>
      <w:r w:rsidRPr="00C012ED">
        <w:rPr>
          <w:sz w:val="24"/>
          <w:szCs w:val="24"/>
        </w:rPr>
        <w:t>Sutarties kainos perskaičiavimas dėl kainų lygio pokyčio:</w:t>
      </w:r>
    </w:p>
    <w:p w14:paraId="17F027A3" w14:textId="40F6E1D9" w:rsidR="00E23524" w:rsidRPr="00D771BB" w:rsidRDefault="00E23524" w:rsidP="00D771BB">
      <w:pPr>
        <w:pStyle w:val="Sraopastraipa"/>
        <w:numPr>
          <w:ilvl w:val="1"/>
          <w:numId w:val="24"/>
        </w:numPr>
        <w:ind w:left="0" w:firstLine="567"/>
        <w:jc w:val="both"/>
        <w:rPr>
          <w:sz w:val="24"/>
          <w:szCs w:val="24"/>
        </w:rPr>
      </w:pPr>
      <w:r w:rsidRPr="00D771BB">
        <w:rPr>
          <w:sz w:val="24"/>
          <w:szCs w:val="24"/>
        </w:rPr>
        <w:t xml:space="preserve">Sutarties kaina gali būti peržiūrima dėl kainų lygio pokyčio bet kurios iš Šalių rašytiniu prašymu. Peržiūros momentas yra Šalies prašymo kitai Šaliai peržiūrėti Sutarties kainą gavimo diena. </w:t>
      </w:r>
    </w:p>
    <w:p w14:paraId="732D5EB8"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Gali būti perskaičiuojamos Rangovui mokėtinos sumos tik už Statybos darbus, o už kitus, nei Statybos darbai, Darbus (Darbo projekto parengimą ir pan.) mokėtinos sumos negali būti perskaičiuojamos.</w:t>
      </w:r>
    </w:p>
    <w:p w14:paraId="2E97B620" w14:textId="77777777" w:rsidR="00E23524" w:rsidRPr="00C012ED" w:rsidRDefault="00E23524" w:rsidP="00D771BB">
      <w:pPr>
        <w:pStyle w:val="Sraopastraipa"/>
        <w:numPr>
          <w:ilvl w:val="1"/>
          <w:numId w:val="24"/>
        </w:numPr>
        <w:tabs>
          <w:tab w:val="left" w:pos="1134"/>
          <w:tab w:val="left" w:pos="4536"/>
        </w:tabs>
        <w:ind w:left="0" w:firstLine="567"/>
        <w:jc w:val="both"/>
        <w:rPr>
          <w:sz w:val="24"/>
          <w:szCs w:val="24"/>
        </w:rPr>
      </w:pPr>
      <w:bookmarkStart w:id="4" w:name="_Ref88653909"/>
      <w:r w:rsidRPr="00C012ED">
        <w:rPr>
          <w:rFonts w:eastAsia="Arial"/>
          <w:sz w:val="24"/>
          <w:szCs w:val="24"/>
          <w:lang w:eastAsia="en-US"/>
        </w:rPr>
        <w:t>Rangovui mokėtinos sumos už Statybos darbus gali būti perskaičiuojamos, jeigu Lietuvos Respublikos statistikos departamento (www.stat.gov.lt) kas mėnesį skelbiamo:</w:t>
      </w:r>
      <w:bookmarkEnd w:id="4"/>
    </w:p>
    <w:p w14:paraId="0D32B814" w14:textId="77777777" w:rsidR="00E23524" w:rsidRPr="00C012ED" w:rsidRDefault="00E23524" w:rsidP="00D771BB">
      <w:pPr>
        <w:pStyle w:val="Sraopastraipa"/>
        <w:numPr>
          <w:ilvl w:val="2"/>
          <w:numId w:val="24"/>
        </w:numPr>
        <w:ind w:left="0" w:firstLine="567"/>
        <w:jc w:val="both"/>
        <w:rPr>
          <w:sz w:val="24"/>
          <w:szCs w:val="24"/>
        </w:rPr>
      </w:pPr>
      <w:r w:rsidRPr="00C012ED">
        <w:rPr>
          <w:sz w:val="24"/>
          <w:szCs w:val="24"/>
        </w:rPr>
        <w:t>statybos sąnaudų elementų kainų indekso, labiausiai atitinkančio Objekto rūšį, reikšmė pakinta daugiau kaip 0,05 per bet kurį Darbų vykdymo laikotarpį</w:t>
      </w:r>
      <w:r>
        <w:rPr>
          <w:sz w:val="24"/>
          <w:szCs w:val="24"/>
        </w:rPr>
        <w:t>.</w:t>
      </w:r>
    </w:p>
    <w:p w14:paraId="6DCC918F"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Indeksai, nurodyti </w:t>
      </w:r>
      <w:r>
        <w:rPr>
          <w:sz w:val="24"/>
          <w:szCs w:val="24"/>
        </w:rPr>
        <w:t>8</w:t>
      </w:r>
      <w:r w:rsidRPr="00C012ED">
        <w:rPr>
          <w:sz w:val="24"/>
          <w:szCs w:val="24"/>
        </w:rPr>
        <w:t>.3 punkte, toliau kiekvienas atskirai vadinami Indeksu.</w:t>
      </w:r>
    </w:p>
    <w:p w14:paraId="5BF900ED"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Sutarties kaina perskaičiuojama dėl Indekso pokyčio, pagal Sutartį neišpirktų Statybos </w:t>
      </w:r>
      <w:r w:rsidRPr="00C012ED">
        <w:rPr>
          <w:sz w:val="24"/>
          <w:szCs w:val="24"/>
        </w:rPr>
        <w:lastRenderedPageBreak/>
        <w:t>darbų vertę padauginant iš Indekso pokyčio koeficiento, kuris apskaičiuojamas pagal toliau nurodytą formulę:</w:t>
      </w:r>
    </w:p>
    <w:p w14:paraId="7AA5662D"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 xml:space="preserve">K = </w:t>
      </w:r>
      <w:proofErr w:type="spellStart"/>
      <w:r w:rsidRPr="00C012ED">
        <w:rPr>
          <w:sz w:val="24"/>
          <w:szCs w:val="24"/>
        </w:rPr>
        <w:t>IPb</w:t>
      </w:r>
      <w:proofErr w:type="spellEnd"/>
      <w:r w:rsidRPr="00C012ED">
        <w:rPr>
          <w:sz w:val="24"/>
          <w:szCs w:val="24"/>
        </w:rPr>
        <w:t xml:space="preserve"> / </w:t>
      </w:r>
      <w:proofErr w:type="spellStart"/>
      <w:r w:rsidRPr="00C012ED">
        <w:rPr>
          <w:sz w:val="24"/>
          <w:szCs w:val="24"/>
        </w:rPr>
        <w:t>IPr</w:t>
      </w:r>
      <w:proofErr w:type="spellEnd"/>
    </w:p>
    <w:p w14:paraId="364DC3A2"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Kur:</w:t>
      </w:r>
      <w:r w:rsidRPr="00C012ED">
        <w:rPr>
          <w:sz w:val="24"/>
          <w:szCs w:val="24"/>
        </w:rPr>
        <w:tab/>
      </w:r>
    </w:p>
    <w:p w14:paraId="6056FE48"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K – Indekso pokyčio koeficientas;</w:t>
      </w:r>
    </w:p>
    <w:p w14:paraId="04660799" w14:textId="77777777" w:rsidR="00E23524" w:rsidRPr="00C012ED" w:rsidRDefault="00E23524" w:rsidP="00D771BB">
      <w:pPr>
        <w:pStyle w:val="Sraopastraipa"/>
        <w:tabs>
          <w:tab w:val="left" w:pos="1134"/>
          <w:tab w:val="left" w:pos="4536"/>
        </w:tabs>
        <w:ind w:left="0" w:firstLine="567"/>
        <w:jc w:val="both"/>
        <w:rPr>
          <w:sz w:val="24"/>
          <w:szCs w:val="24"/>
        </w:rPr>
      </w:pPr>
      <w:proofErr w:type="spellStart"/>
      <w:r w:rsidRPr="00C012ED">
        <w:rPr>
          <w:sz w:val="24"/>
          <w:szCs w:val="24"/>
        </w:rPr>
        <w:t>IPr</w:t>
      </w:r>
      <w:proofErr w:type="spellEnd"/>
      <w:r w:rsidRPr="00C012ED">
        <w:rPr>
          <w:sz w:val="24"/>
          <w:szCs w:val="24"/>
        </w:rPr>
        <w:t xml:space="preserve"> – Indekso reikšmė laikotarpio pradžioje;</w:t>
      </w:r>
    </w:p>
    <w:p w14:paraId="593E1A39" w14:textId="77777777" w:rsidR="00E23524" w:rsidRPr="00C012ED" w:rsidRDefault="00E23524" w:rsidP="00D771BB">
      <w:pPr>
        <w:pStyle w:val="Sraopastraipa"/>
        <w:tabs>
          <w:tab w:val="left" w:pos="1134"/>
          <w:tab w:val="left" w:pos="4536"/>
        </w:tabs>
        <w:ind w:left="0" w:firstLine="567"/>
        <w:jc w:val="both"/>
        <w:rPr>
          <w:sz w:val="24"/>
          <w:szCs w:val="24"/>
        </w:rPr>
      </w:pPr>
      <w:proofErr w:type="spellStart"/>
      <w:r w:rsidRPr="00C012ED">
        <w:rPr>
          <w:sz w:val="24"/>
          <w:szCs w:val="24"/>
        </w:rPr>
        <w:t>IPb</w:t>
      </w:r>
      <w:proofErr w:type="spellEnd"/>
      <w:r w:rsidRPr="00C012ED">
        <w:rPr>
          <w:sz w:val="24"/>
          <w:szCs w:val="24"/>
        </w:rPr>
        <w:t xml:space="preserve"> – Indekso reikšmė laikotarpio pabaigoje;</w:t>
      </w:r>
    </w:p>
    <w:p w14:paraId="3E80EBE7" w14:textId="77777777" w:rsidR="00E23524" w:rsidRPr="00C012ED" w:rsidRDefault="00E23524" w:rsidP="00D771BB">
      <w:pPr>
        <w:pStyle w:val="Sraopastraipa"/>
        <w:tabs>
          <w:tab w:val="left" w:pos="1134"/>
          <w:tab w:val="left" w:pos="4536"/>
        </w:tabs>
        <w:ind w:left="0" w:firstLine="567"/>
        <w:jc w:val="both"/>
        <w:rPr>
          <w:sz w:val="24"/>
          <w:szCs w:val="24"/>
        </w:rPr>
      </w:pPr>
      <w:r w:rsidRPr="00C012ED">
        <w:rPr>
          <w:sz w:val="24"/>
          <w:szCs w:val="24"/>
        </w:rPr>
        <w:t>Laikotarpis yra bet koks laikotarpis, kurio pradžia yra ne ankstesnė, negu pasiūlymų pateikimo Pirkime termino pabaigos diena, pabaiga ne vėlesnė, negu paskutiniojo Atliktų darbų akto pagal Sutartį sudarymo diena.</w:t>
      </w:r>
    </w:p>
    <w:p w14:paraId="72E6C5AC" w14:textId="6CF53222" w:rsidR="00E23524" w:rsidRPr="00C012ED" w:rsidRDefault="00E23524" w:rsidP="00D771BB">
      <w:pPr>
        <w:pStyle w:val="Sraopastraipa"/>
        <w:numPr>
          <w:ilvl w:val="1"/>
          <w:numId w:val="24"/>
        </w:numPr>
        <w:ind w:left="0" w:firstLine="567"/>
        <w:jc w:val="both"/>
        <w:rPr>
          <w:sz w:val="24"/>
          <w:szCs w:val="24"/>
        </w:rPr>
      </w:pPr>
      <w:r w:rsidRPr="00C012ED">
        <w:rPr>
          <w:sz w:val="24"/>
          <w:szCs w:val="24"/>
        </w:rPr>
        <w:t>Šalys privalo sudaryti Susitarimą dėl įkainių</w:t>
      </w:r>
      <w:r>
        <w:rPr>
          <w:sz w:val="24"/>
          <w:szCs w:val="24"/>
        </w:rPr>
        <w:t xml:space="preserve"> </w:t>
      </w:r>
      <w:r w:rsidRPr="00C012ED">
        <w:rPr>
          <w:sz w:val="24"/>
          <w:szCs w:val="24"/>
        </w:rPr>
        <w:t xml:space="preserve">perskaičiavimo per 10 </w:t>
      </w:r>
      <w:r w:rsidR="006B3086">
        <w:rPr>
          <w:sz w:val="24"/>
          <w:szCs w:val="24"/>
        </w:rPr>
        <w:t xml:space="preserve">(dešimt) </w:t>
      </w:r>
      <w:r w:rsidRPr="00C012ED">
        <w:rPr>
          <w:sz w:val="24"/>
          <w:szCs w:val="24"/>
        </w:rPr>
        <w:t>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w:t>
      </w:r>
      <w:r>
        <w:rPr>
          <w:sz w:val="24"/>
          <w:szCs w:val="24"/>
        </w:rPr>
        <w:t xml:space="preserve"> </w:t>
      </w:r>
      <w:r w:rsidRPr="00C012ED">
        <w:rPr>
          <w:sz w:val="24"/>
          <w:szCs w:val="24"/>
        </w:rPr>
        <w:t>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A3A3FA3" w14:textId="77777777" w:rsidR="00E23524" w:rsidRPr="00E457D3" w:rsidRDefault="00E23524" w:rsidP="00D771BB">
      <w:pPr>
        <w:pStyle w:val="Sraopastraipa"/>
        <w:numPr>
          <w:ilvl w:val="1"/>
          <w:numId w:val="24"/>
        </w:numPr>
        <w:ind w:left="0" w:firstLine="567"/>
        <w:jc w:val="both"/>
        <w:rPr>
          <w:sz w:val="24"/>
          <w:szCs w:val="24"/>
        </w:rPr>
      </w:pPr>
      <w:r w:rsidRPr="00E457D3">
        <w:rPr>
          <w:sz w:val="24"/>
          <w:szCs w:val="24"/>
        </w:rPr>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47A81646" w14:textId="24F8F290" w:rsidR="00E23524" w:rsidRPr="00E457D3" w:rsidRDefault="00E23524" w:rsidP="00D771BB">
      <w:pPr>
        <w:pStyle w:val="Sraopastraipa"/>
        <w:numPr>
          <w:ilvl w:val="1"/>
          <w:numId w:val="24"/>
        </w:numPr>
        <w:ind w:left="0" w:firstLine="567"/>
        <w:jc w:val="both"/>
        <w:rPr>
          <w:sz w:val="24"/>
          <w:szCs w:val="24"/>
        </w:rPr>
      </w:pPr>
      <w:r w:rsidRPr="00E457D3">
        <w:rPr>
          <w:sz w:val="24"/>
          <w:szCs w:val="24"/>
        </w:rPr>
        <w:t xml:space="preserve">Pirmoji Sutarties kainos peržiūra gali būti atliekama ne anksčiau nei po </w:t>
      </w:r>
      <w:r w:rsidR="006B3086">
        <w:rPr>
          <w:sz w:val="24"/>
          <w:szCs w:val="24"/>
        </w:rPr>
        <w:t>6</w:t>
      </w:r>
      <w:r w:rsidRPr="00E457D3">
        <w:rPr>
          <w:sz w:val="24"/>
          <w:szCs w:val="24"/>
        </w:rPr>
        <w:t xml:space="preserve"> mėnesių po Sutarties įsigaliojimo ir po to Sutarties kaina gali būti peržiūrima ne dažniau negu kas </w:t>
      </w:r>
      <w:r w:rsidR="006B3086">
        <w:rPr>
          <w:sz w:val="24"/>
          <w:szCs w:val="24"/>
        </w:rPr>
        <w:t>6</w:t>
      </w:r>
      <w:r w:rsidRPr="00E457D3">
        <w:rPr>
          <w:sz w:val="24"/>
          <w:szCs w:val="24"/>
        </w:rPr>
        <w:t xml:space="preserve"> mėnesius. </w:t>
      </w:r>
    </w:p>
    <w:p w14:paraId="166B4EE7"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 xml:space="preserve">Vėlesnis kainų arba įkainių perskaičiavimas negali apimti laikotarpio, už kurį jau buvo atliktas perskaičiavimas. </w:t>
      </w:r>
    </w:p>
    <w:p w14:paraId="2DBEB4BB" w14:textId="77777777" w:rsidR="00E23524" w:rsidRPr="00C012ED" w:rsidRDefault="00E23524" w:rsidP="00D771BB">
      <w:pPr>
        <w:pStyle w:val="Sraopastraipa"/>
        <w:numPr>
          <w:ilvl w:val="1"/>
          <w:numId w:val="24"/>
        </w:numPr>
        <w:ind w:left="0" w:firstLine="567"/>
        <w:jc w:val="both"/>
        <w:rPr>
          <w:sz w:val="24"/>
          <w:szCs w:val="24"/>
        </w:rPr>
      </w:pPr>
      <w:r w:rsidRPr="00C012ED">
        <w:rPr>
          <w:sz w:val="24"/>
          <w:szCs w:val="24"/>
        </w:rPr>
        <w:t>Jeigu Darbai vėluoja dėl priežasčių, dėl kurių Rangovas neįgyja teisės į Darbų terminų pratęsimą, uždelstų Statybos darbų įkainiai neperskaičiuojam</w:t>
      </w:r>
      <w:r>
        <w:rPr>
          <w:sz w:val="24"/>
          <w:szCs w:val="24"/>
        </w:rPr>
        <w:t>i</w:t>
      </w:r>
      <w:r w:rsidRPr="00C012ED">
        <w:rPr>
          <w:sz w:val="24"/>
          <w:szCs w:val="24"/>
        </w:rPr>
        <w:t xml:space="preserve"> dėl kainų lygio kilimo (kai Indekso pokyčio koeficientas yra didesnis nei 1,05), bet turi būti perskaičiuojam</w:t>
      </w:r>
      <w:r>
        <w:rPr>
          <w:sz w:val="24"/>
          <w:szCs w:val="24"/>
        </w:rPr>
        <w:t>i</w:t>
      </w:r>
      <w:r w:rsidRPr="00C012ED">
        <w:rPr>
          <w:sz w:val="24"/>
          <w:szCs w:val="24"/>
        </w:rPr>
        <w:t xml:space="preserve"> dėl kainų lygio kritimo (kai Indekso pokyčio koeficientas yra mažesnis nei 0,95).</w:t>
      </w:r>
    </w:p>
    <w:p w14:paraId="08284859" w14:textId="77777777" w:rsidR="00E23524" w:rsidRPr="007C37C6" w:rsidRDefault="00E23524" w:rsidP="00D771BB">
      <w:pPr>
        <w:pStyle w:val="Sraopastraipa"/>
        <w:numPr>
          <w:ilvl w:val="0"/>
          <w:numId w:val="24"/>
        </w:numPr>
        <w:tabs>
          <w:tab w:val="left" w:pos="1134"/>
        </w:tabs>
        <w:ind w:left="0" w:firstLine="567"/>
        <w:jc w:val="both"/>
        <w:rPr>
          <w:rFonts w:eastAsia="Calibri"/>
          <w:bCs/>
          <w:sz w:val="24"/>
          <w:szCs w:val="24"/>
        </w:rPr>
      </w:pPr>
      <w:r w:rsidRPr="007C37C6">
        <w:rPr>
          <w:rFonts w:eastAsia="Calibri"/>
          <w:bCs/>
          <w:sz w:val="24"/>
          <w:szCs w:val="24"/>
        </w:rPr>
        <w:t>Sutarties kainos perskaičiavimas dėl mokesčių pakeitimo:</w:t>
      </w:r>
    </w:p>
    <w:p w14:paraId="0C6C2CB7" w14:textId="65215042" w:rsidR="00E23524" w:rsidRPr="00D771BB"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D771BB">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C977424" w14:textId="4EF1BF5C" w:rsidR="00E23524" w:rsidRPr="00E23524" w:rsidRDefault="00E23524" w:rsidP="00D771BB">
      <w:pPr>
        <w:pStyle w:val="Sraopastraipa"/>
        <w:numPr>
          <w:ilvl w:val="1"/>
          <w:numId w:val="24"/>
        </w:numPr>
        <w:tabs>
          <w:tab w:val="left" w:pos="1134"/>
          <w:tab w:val="left" w:pos="1418"/>
        </w:tabs>
        <w:ind w:left="0" w:firstLine="567"/>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2555F">
      <w:pPr>
        <w:pStyle w:val="Sraopastraipa"/>
        <w:keepNext/>
        <w:keepLines/>
        <w:tabs>
          <w:tab w:val="left" w:pos="1134"/>
          <w:tab w:val="left" w:pos="2884"/>
        </w:tabs>
        <w:ind w:left="0" w:firstLine="709"/>
        <w:jc w:val="center"/>
        <w:outlineLvl w:val="2"/>
        <w:rPr>
          <w:rFonts w:eastAsia="Calibri"/>
          <w:b/>
          <w:sz w:val="24"/>
          <w:szCs w:val="24"/>
        </w:rPr>
      </w:pPr>
      <w:bookmarkStart w:id="5" w:name="_Toc140831582"/>
      <w:bookmarkEnd w:id="3"/>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5"/>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3E24BE73" w:rsidR="003D3E76" w:rsidRPr="00D771BB"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lastRenderedPageBreak/>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baseform" w:val="akt|as"/>
          <w:attr w:name="id" w:val="-1"/>
          <w:attr w:name="text" w:val="aktą"/>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6" w:name="_Hlk38964145"/>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6"/>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310D4563"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607F6D">
        <w:rPr>
          <w:sz w:val="24"/>
          <w:szCs w:val="24"/>
        </w:rPr>
        <w:t>5</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7C37C6">
        <w:rPr>
          <w:sz w:val="24"/>
          <w:szCs w:val="24"/>
        </w:rPr>
        <w:t>subtiekimo</w:t>
      </w:r>
      <w:proofErr w:type="spellEnd"/>
      <w:r w:rsidRPr="007C37C6">
        <w:rPr>
          <w:sz w:val="24"/>
          <w:szCs w:val="24"/>
        </w:rPr>
        <w:t xml:space="preserve">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7"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7"/>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69508ABC" w:rsidR="003D3E76" w:rsidRPr="00E800BC" w:rsidRDefault="0044263C" w:rsidP="00D771BB">
      <w:pPr>
        <w:pStyle w:val="Sraopastraipa"/>
        <w:numPr>
          <w:ilvl w:val="0"/>
          <w:numId w:val="24"/>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pagal parengtą techninį darbo projektą turi būti </w:t>
      </w:r>
      <w:r w:rsidR="00E800BC" w:rsidRPr="00E800BC">
        <w:rPr>
          <w:rFonts w:eastAsia="Calibri"/>
          <w:b/>
          <w:bCs/>
          <w:sz w:val="24"/>
          <w:szCs w:val="24"/>
        </w:rPr>
        <w:t xml:space="preserve">atlikti per </w:t>
      </w:r>
      <w:r w:rsidR="00E23524">
        <w:rPr>
          <w:rFonts w:eastAsia="Calibri"/>
          <w:b/>
          <w:bCs/>
          <w:sz w:val="24"/>
          <w:szCs w:val="24"/>
        </w:rPr>
        <w:t>14</w:t>
      </w:r>
      <w:r w:rsidR="00E800BC" w:rsidRPr="00E800BC">
        <w:rPr>
          <w:rFonts w:eastAsia="Calibri"/>
          <w:b/>
          <w:bCs/>
          <w:sz w:val="24"/>
          <w:szCs w:val="24"/>
        </w:rPr>
        <w:t xml:space="preserve"> </w:t>
      </w:r>
      <w:r w:rsidR="001A3347">
        <w:rPr>
          <w:rFonts w:eastAsia="Calibri"/>
          <w:b/>
          <w:bCs/>
          <w:sz w:val="24"/>
          <w:szCs w:val="24"/>
        </w:rPr>
        <w:t>(</w:t>
      </w:r>
      <w:r w:rsidR="00E23524">
        <w:rPr>
          <w:rFonts w:eastAsia="Calibri"/>
          <w:b/>
          <w:bCs/>
          <w:sz w:val="24"/>
          <w:szCs w:val="24"/>
        </w:rPr>
        <w:t>keturiolika</w:t>
      </w:r>
      <w:r w:rsidR="00E800BC" w:rsidRPr="00E800BC">
        <w:rPr>
          <w:rFonts w:eastAsia="Calibri"/>
          <w:b/>
          <w:bCs/>
          <w:sz w:val="24"/>
          <w:szCs w:val="24"/>
        </w:rPr>
        <w:t>) mėnesi</w:t>
      </w:r>
      <w:r w:rsidR="00E23524">
        <w:rPr>
          <w:rFonts w:eastAsia="Calibri"/>
          <w:b/>
          <w:bCs/>
          <w:sz w:val="24"/>
          <w:szCs w:val="24"/>
        </w:rPr>
        <w:t>ų</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Išpildomoji – vykdomoji dokumentacija ir kita dokumentacija, kuri reikalinga statybos užbaigimo procedūroms atlikti, turi būti pateikta ne vėliau kaip per 1</w:t>
      </w:r>
      <w:r w:rsidR="00E800BC">
        <w:rPr>
          <w:sz w:val="24"/>
          <w:szCs w:val="24"/>
        </w:rPr>
        <w:t xml:space="preserve"> (vieną)</w:t>
      </w:r>
      <w:r w:rsidR="00E800BC" w:rsidRPr="00E800BC">
        <w:rPr>
          <w:sz w:val="24"/>
          <w:szCs w:val="24"/>
        </w:rPr>
        <w:t xml:space="preserve"> mėnesį nuo rangos darbų pabaigos.</w:t>
      </w:r>
    </w:p>
    <w:p w14:paraId="268C6AA7" w14:textId="5DEA94D7"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p w14:paraId="10D85D13" w14:textId="1B2350CE" w:rsidR="00C55590" w:rsidRPr="00A96F0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sz w:val="24"/>
          <w:szCs w:val="24"/>
        </w:rPr>
        <w:t xml:space="preserve">Į Sutarties </w:t>
      </w:r>
      <w:r w:rsidRPr="007C37C6">
        <w:rPr>
          <w:iCs/>
          <w:sz w:val="24"/>
          <w:szCs w:val="24"/>
        </w:rPr>
        <w:t>1</w:t>
      </w:r>
      <w:r w:rsidR="00607F6D">
        <w:rPr>
          <w:iCs/>
          <w:sz w:val="24"/>
          <w:szCs w:val="24"/>
        </w:rPr>
        <w:t>8</w:t>
      </w:r>
      <w:r w:rsidRPr="007C37C6">
        <w:rPr>
          <w:iCs/>
          <w:sz w:val="24"/>
          <w:szCs w:val="24"/>
        </w:rPr>
        <w:t xml:space="preserve"> punkte</w:t>
      </w:r>
      <w:r w:rsidRPr="007C37C6">
        <w:rPr>
          <w:sz w:val="24"/>
          <w:szCs w:val="24"/>
        </w:rPr>
        <w:t xml:space="preserve"> nurodytą laikotarpį </w:t>
      </w:r>
      <w:r w:rsidRPr="009C54D2">
        <w:rPr>
          <w:sz w:val="24"/>
          <w:szCs w:val="24"/>
        </w:rPr>
        <w:t xml:space="preserve">neįskaitomas Darbų </w:t>
      </w:r>
      <w:r w:rsidRPr="007C37C6">
        <w:rPr>
          <w:sz w:val="24"/>
          <w:szCs w:val="24"/>
        </w:rPr>
        <w:t xml:space="preserve">atlikimo sustabdymo laikotarpis, kuris </w:t>
      </w:r>
      <w:r w:rsidRPr="009A7706">
        <w:rPr>
          <w:sz w:val="24"/>
          <w:szCs w:val="24"/>
        </w:rPr>
        <w:t>prasideda gruodžio 15 d. ir baigiasi kitų metų kovo 15 d., taip pat Sutarties sustabdymo laikotarpis dėl Sutarties 2</w:t>
      </w:r>
      <w:r w:rsidR="00607F6D">
        <w:rPr>
          <w:sz w:val="24"/>
          <w:szCs w:val="24"/>
        </w:rPr>
        <w:t>2</w:t>
      </w:r>
      <w:r w:rsidRPr="009A7706">
        <w:rPr>
          <w:sz w:val="24"/>
          <w:szCs w:val="24"/>
        </w:rPr>
        <w:t xml:space="preserve"> punkte nurodytų aplinkybių.</w:t>
      </w:r>
    </w:p>
    <w:p w14:paraId="645680C8" w14:textId="05C101F1"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sz w:val="24"/>
          <w:szCs w:val="24"/>
        </w:rPr>
        <w:t xml:space="preserve"> Jeigu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1</w:t>
      </w:r>
      <w:r w:rsidR="00607F6D">
        <w:rPr>
          <w:sz w:val="24"/>
          <w:szCs w:val="24"/>
        </w:rPr>
        <w:t>8</w:t>
      </w:r>
      <w:r w:rsidRPr="007C37C6">
        <w:rPr>
          <w:sz w:val="24"/>
          <w:szCs w:val="24"/>
        </w:rPr>
        <w:t xml:space="preserve"> punkte nurodytą Darbams užbaigti skirtą laikotarpį.</w:t>
      </w:r>
    </w:p>
    <w:p w14:paraId="6597599D" w14:textId="77777777"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sz w:val="24"/>
          <w:szCs w:val="24"/>
        </w:rPr>
        <w:t>Sutarties (ar jos dalies) vykdymas gali būti sustabdytas dėl:</w:t>
      </w:r>
      <w:bookmarkEnd w:id="8"/>
    </w:p>
    <w:p w14:paraId="7A55B785" w14:textId="0B5CD712" w:rsidR="003D3E76" w:rsidRPr="007C37C6" w:rsidRDefault="003D3E76" w:rsidP="00D771BB">
      <w:pPr>
        <w:pStyle w:val="Sraopastraipa"/>
        <w:numPr>
          <w:ilvl w:val="1"/>
          <w:numId w:val="24"/>
        </w:numPr>
        <w:tabs>
          <w:tab w:val="left" w:pos="1134"/>
          <w:tab w:val="left" w:pos="1276"/>
        </w:tabs>
        <w:suppressAutoHyphens/>
        <w:ind w:left="0" w:firstLine="720"/>
        <w:jc w:val="both"/>
        <w:rPr>
          <w:sz w:val="24"/>
          <w:szCs w:val="24"/>
        </w:rPr>
      </w:pPr>
      <w:bookmarkStart w:id="11" w:name="_Ref507148718"/>
      <w:r w:rsidRPr="007C37C6">
        <w:rPr>
          <w:sz w:val="24"/>
          <w:szCs w:val="24"/>
        </w:rPr>
        <w:t xml:space="preserve"> atsiradusių papildomų darbų, turinčių reikšmingos įtakos Darbų vykdymui tinkamai ir laiku;</w:t>
      </w:r>
      <w:bookmarkEnd w:id="11"/>
      <w:r w:rsidRPr="007C37C6">
        <w:rPr>
          <w:sz w:val="24"/>
          <w:szCs w:val="24"/>
        </w:rPr>
        <w:t xml:space="preserve"> </w:t>
      </w:r>
    </w:p>
    <w:p w14:paraId="456E6134" w14:textId="77777777" w:rsidR="003D3E76" w:rsidRPr="007C37C6" w:rsidRDefault="003D3E76" w:rsidP="00D771BB">
      <w:pPr>
        <w:pStyle w:val="Sraopastraipa"/>
        <w:numPr>
          <w:ilvl w:val="1"/>
          <w:numId w:val="24"/>
        </w:numPr>
        <w:tabs>
          <w:tab w:val="left" w:pos="1134"/>
          <w:tab w:val="left" w:pos="1276"/>
          <w:tab w:val="left" w:pos="2884"/>
        </w:tabs>
        <w:suppressAutoHyphens/>
        <w:ind w:left="0" w:firstLine="720"/>
        <w:jc w:val="both"/>
        <w:rPr>
          <w:sz w:val="24"/>
          <w:szCs w:val="24"/>
        </w:rPr>
      </w:pPr>
      <w:bookmarkStart w:id="12" w:name="_Ref507148787"/>
      <w:r w:rsidRPr="007C37C6">
        <w:rPr>
          <w:sz w:val="24"/>
          <w:szCs w:val="24"/>
        </w:rPr>
        <w:t xml:space="preserve"> būtinybės atlikti gamtosaugos ir (ar) archeologinius tyrinėjimus ar kitus tyrimus, kurie nebuvo numatyti techninėje užduotyje ir (ar) projektinėje dokumentacijoje.</w:t>
      </w:r>
      <w:bookmarkEnd w:id="12"/>
      <w:r w:rsidRPr="007C37C6">
        <w:rPr>
          <w:color w:val="FF0000"/>
          <w:sz w:val="24"/>
          <w:szCs w:val="24"/>
        </w:rPr>
        <w:t xml:space="preserve"> </w:t>
      </w:r>
    </w:p>
    <w:p w14:paraId="3693D358" w14:textId="05CE6114" w:rsidR="003D3E76" w:rsidRPr="007C37C6" w:rsidRDefault="003D3E76" w:rsidP="00D771BB">
      <w:pPr>
        <w:pStyle w:val="Sraopastraipa"/>
        <w:numPr>
          <w:ilvl w:val="0"/>
          <w:numId w:val="24"/>
        </w:numPr>
        <w:tabs>
          <w:tab w:val="left" w:pos="1134"/>
        </w:tabs>
        <w:suppressAutoHyphens/>
        <w:ind w:left="0" w:firstLine="720"/>
        <w:jc w:val="both"/>
        <w:rPr>
          <w:sz w:val="24"/>
          <w:szCs w:val="24"/>
        </w:rPr>
      </w:pPr>
      <w:bookmarkStart w:id="13" w:name="_Hlk520119510"/>
      <w:bookmarkEnd w:id="9"/>
      <w:bookmarkEnd w:id="10"/>
      <w:r w:rsidRPr="007C37C6">
        <w:rPr>
          <w:sz w:val="24"/>
          <w:szCs w:val="24"/>
        </w:rPr>
        <w:lastRenderedPageBreak/>
        <w:t xml:space="preserve"> Apie Sutarties 2</w:t>
      </w:r>
      <w:r w:rsidR="00607F6D">
        <w:rPr>
          <w:sz w:val="24"/>
          <w:szCs w:val="24"/>
        </w:rPr>
        <w:t>2</w:t>
      </w:r>
      <w:r w:rsidRPr="007C37C6">
        <w:rPr>
          <w:sz w:val="24"/>
          <w:szCs w:val="24"/>
        </w:rPr>
        <w:t xml:space="preserve"> punkte nurodytas aplinkybes Rangovas </w:t>
      </w:r>
      <w:bookmarkStart w:id="14" w:name="_Hlk507489792"/>
      <w:r w:rsidRPr="007C37C6">
        <w:rPr>
          <w:sz w:val="24"/>
          <w:szCs w:val="24"/>
        </w:rPr>
        <w:t>nedelsdamas privalo informuoti Užsakovą</w:t>
      </w:r>
      <w:bookmarkEnd w:id="14"/>
      <w:r w:rsidRPr="007C37C6">
        <w:rPr>
          <w:sz w:val="24"/>
          <w:szCs w:val="24"/>
        </w:rPr>
        <w:t xml:space="preserve"> bei statinio statybos techninį prižiūrėtoją. Rangovas privalo pagrįsti dokumentais šių aplinkybių buvimą ne vėliau kaip per 20 (dvidešimt) darbo dienų nuo jų atsiradimo</w:t>
      </w:r>
      <w:bookmarkStart w:id="15" w:name="_Hlk507489817"/>
      <w:r w:rsidRPr="007C37C6">
        <w:rPr>
          <w:sz w:val="24"/>
          <w:szCs w:val="24"/>
        </w:rPr>
        <w:t>.</w:t>
      </w:r>
      <w:bookmarkEnd w:id="15"/>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2</w:t>
      </w:r>
      <w:r w:rsidR="00607F6D">
        <w:rPr>
          <w:sz w:val="24"/>
          <w:szCs w:val="24"/>
        </w:rPr>
        <w:t>2</w:t>
      </w:r>
      <w:r w:rsidRPr="007C37C6">
        <w:rPr>
          <w:sz w:val="24"/>
          <w:szCs w:val="24"/>
        </w:rPr>
        <w:t xml:space="preserve"> punkte nurodytoms aplinkybėms, jeigu Sutarties vykdymo sustabdymo laikotarpiu Rangovas vykdo Darbus.</w:t>
      </w:r>
    </w:p>
    <w:bookmarkEnd w:id="13"/>
    <w:p w14:paraId="601FAD6F" w14:textId="10071CAA" w:rsidR="003D3E76" w:rsidRPr="007C37C6" w:rsidRDefault="003D3E76" w:rsidP="00D771BB">
      <w:pPr>
        <w:pStyle w:val="Sraopastraipa"/>
        <w:numPr>
          <w:ilvl w:val="0"/>
          <w:numId w:val="24"/>
        </w:numPr>
        <w:tabs>
          <w:tab w:val="left" w:pos="709"/>
          <w:tab w:val="left" w:pos="1134"/>
        </w:tabs>
        <w:suppressAutoHyphens/>
        <w:ind w:left="0" w:firstLine="720"/>
        <w:jc w:val="both"/>
        <w:rPr>
          <w:sz w:val="24"/>
          <w:szCs w:val="24"/>
        </w:rPr>
      </w:pPr>
      <w:r w:rsidRPr="007C37C6">
        <w:rPr>
          <w:sz w:val="24"/>
          <w:szCs w:val="24"/>
        </w:rPr>
        <w:t>Išnykus Sutarties 2</w:t>
      </w:r>
      <w:r w:rsidR="00607F6D">
        <w:rPr>
          <w:sz w:val="24"/>
          <w:szCs w:val="24"/>
        </w:rPr>
        <w:t>2</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 techniniame darbo projekte.</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text" w:val="SUTARTIES"/>
          <w:attr w:name="id" w:val="-1"/>
          <w:attr w:name="baseform" w:val="sutart|i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baseform" w:val="nurodym|as"/>
          <w:attr w:name="id" w:val="-1"/>
          <w:attr w:name="text" w:val="nurodymai"/>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Pr="007C37C6">
          <w:rPr>
            <w:rFonts w:eastAsia="Calibri"/>
            <w:sz w:val="24"/>
            <w:szCs w:val="24"/>
          </w:rPr>
          <w:t>sutartimi</w:t>
        </w:r>
      </w:smartTag>
      <w:r w:rsidRPr="007C37C6">
        <w:rPr>
          <w:rFonts w:eastAsia="Calibri"/>
          <w:sz w:val="24"/>
          <w:szCs w:val="24"/>
        </w:rPr>
        <w:t xml:space="preserve"> nustatytų partnerių </w:t>
      </w:r>
      <w:r w:rsidRPr="007C37C6">
        <w:rPr>
          <w:rFonts w:eastAsia="Calibri"/>
          <w:sz w:val="24"/>
          <w:szCs w:val="24"/>
        </w:rPr>
        <w:lastRenderedPageBreak/>
        <w:t xml:space="preserve">keitimas yra laikomas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baseform" w:val="sutart|is"/>
          <w:attr w:name="id" w:val="-1"/>
          <w:attr w:name="text" w:val="Sutarčiai"/>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955218"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 xml:space="preserve">Rangovas turi teisę Darbus užbaigti ankščiau nustatyto termino. </w:t>
      </w:r>
    </w:p>
    <w:p w14:paraId="42AB4118" w14:textId="7890ED9E" w:rsidR="00955218" w:rsidRPr="007C37C6" w:rsidRDefault="00955218" w:rsidP="00D771BB">
      <w:pPr>
        <w:pStyle w:val="Sraopastraipa"/>
        <w:numPr>
          <w:ilvl w:val="0"/>
          <w:numId w:val="24"/>
        </w:numPr>
        <w:tabs>
          <w:tab w:val="left" w:pos="1134"/>
          <w:tab w:val="left" w:pos="2884"/>
        </w:tabs>
        <w:ind w:left="0" w:firstLine="720"/>
        <w:jc w:val="both"/>
        <w:rPr>
          <w:rFonts w:eastAsia="Calibri"/>
          <w:sz w:val="24"/>
          <w:szCs w:val="24"/>
        </w:rPr>
      </w:pPr>
      <w:r>
        <w:rPr>
          <w:sz w:val="24"/>
          <w:szCs w:val="24"/>
        </w:rPr>
        <w:t xml:space="preserve">Rangovas ne vėliau kaip per 5 </w:t>
      </w:r>
      <w:r w:rsidR="003352E5">
        <w:rPr>
          <w:sz w:val="24"/>
          <w:szCs w:val="24"/>
        </w:rPr>
        <w:t xml:space="preserve">(penkias) </w:t>
      </w:r>
      <w:r>
        <w:rPr>
          <w:sz w:val="24"/>
          <w:szCs w:val="24"/>
        </w:rPr>
        <w:t>darbo dienas nuo sutarties įsigaliojimo dienos privalo pateikti Užsakovui  derinimui darbų vykdymo grafiką.</w:t>
      </w:r>
    </w:p>
    <w:p w14:paraId="0EE91D4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6DFAB8C8" w14:textId="72BFA2AC" w:rsidR="003D3E76" w:rsidRPr="003A087F"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1988F984" w:rsidR="003D3E76" w:rsidRPr="009F132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prižiūrėtojui prašant, nedelsiant pateikti dokumentus patvirtinančius, kad Rangovas vykdydamas darbus taiko </w:t>
      </w:r>
      <w:r w:rsidR="00510F8F">
        <w:rPr>
          <w:sz w:val="24"/>
          <w:szCs w:val="24"/>
        </w:rPr>
        <w:t>50</w:t>
      </w:r>
      <w:r w:rsidRPr="007C37C6">
        <w:rPr>
          <w:sz w:val="24"/>
          <w:szCs w:val="24"/>
        </w:rPr>
        <w:t xml:space="preserve"> punkt</w:t>
      </w:r>
      <w:r w:rsidR="008A74CE">
        <w:rPr>
          <w:sz w:val="24"/>
          <w:szCs w:val="24"/>
        </w:rPr>
        <w:t>e</w:t>
      </w:r>
      <w:r w:rsidRPr="007C37C6">
        <w:rPr>
          <w:sz w:val="24"/>
          <w:szCs w:val="24"/>
        </w:rPr>
        <w:t xml:space="preserve"> aplinkos apsaugos vadybos sistemą EMAS arba kitą aplinkos apsaugos vadybos sistemą, įdiegtą pagal standartą LST EN ISO 14001 ar kitus aplinkos apsaugos vadybos standartus.</w:t>
      </w:r>
      <w:r w:rsidR="003A3EA0">
        <w:rPr>
          <w:sz w:val="24"/>
          <w:szCs w:val="24"/>
        </w:rPr>
        <w:t xml:space="preserve"> Dokumentų nepateikimas yra laikomas esminiu sutarties pažeidimu</w:t>
      </w:r>
      <w:r w:rsidR="00392944">
        <w:rPr>
          <w:sz w:val="24"/>
          <w:szCs w:val="24"/>
        </w:rPr>
        <w:t xml:space="preserve">, </w:t>
      </w:r>
      <w:r w:rsidR="00392944" w:rsidRPr="00D4699A">
        <w:rPr>
          <w:sz w:val="24"/>
        </w:rPr>
        <w:t>suteikiančiu Užsakovui teisę nutraukti Sutartį.</w:t>
      </w:r>
    </w:p>
    <w:p w14:paraId="0FA96B9B" w14:textId="3833916F" w:rsidR="009F1329"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privalo užtikrinti</w:t>
      </w:r>
      <w:r w:rsidR="009F1329" w:rsidRPr="00EA3CAB">
        <w:rPr>
          <w:sz w:val="24"/>
          <w:szCs w:val="24"/>
        </w:rPr>
        <w:t xml:space="preserve"> ekonominio naudingumo kriterijaus (</w:t>
      </w:r>
      <w:r w:rsidR="009F1329" w:rsidRPr="00EA3CAB">
        <w:rPr>
          <w:iCs/>
          <w:sz w:val="24"/>
          <w:szCs w:val="24"/>
        </w:rPr>
        <w:t xml:space="preserve">aplinkos apsaugos </w:t>
      </w:r>
      <w:r w:rsidR="009F1329" w:rsidRPr="00EA3CAB">
        <w:rPr>
          <w:iCs/>
          <w:sz w:val="24"/>
          <w:szCs w:val="24"/>
        </w:rPr>
        <w:lastRenderedPageBreak/>
        <w:t>priemonių taikymo</w:t>
      </w:r>
      <w:r w:rsidR="009F1329" w:rsidRPr="00EA3CAB">
        <w:rPr>
          <w:sz w:val="24"/>
          <w:szCs w:val="24"/>
        </w:rPr>
        <w:t>) įgyvendinimą Sutarties vykdymo metu,</w:t>
      </w:r>
      <w:r w:rsidR="009F1329" w:rsidRPr="00EA3CAB">
        <w:rPr>
          <w:b/>
          <w:bCs/>
          <w:sz w:val="24"/>
          <w:szCs w:val="24"/>
        </w:rPr>
        <w:t xml:space="preserve"> </w:t>
      </w:r>
      <w:r w:rsidR="009F1329" w:rsidRPr="00EA3CAB">
        <w:rPr>
          <w:sz w:val="24"/>
          <w:szCs w:val="24"/>
        </w:rPr>
        <w:t>t. y. užtikrinti, kad</w:t>
      </w:r>
      <w:r w:rsidR="00EC6E77" w:rsidRPr="00EA3CAB">
        <w:rPr>
          <w:sz w:val="24"/>
          <w:szCs w:val="24"/>
        </w:rPr>
        <w:t xml:space="preserve"> </w:t>
      </w:r>
      <w:r w:rsidR="00EC6E77" w:rsidRPr="00EA3CAB">
        <w:rPr>
          <w:bCs/>
          <w:color w:val="000000"/>
          <w:sz w:val="24"/>
          <w:szCs w:val="24"/>
        </w:rPr>
        <w:t>darbams atlikti naudojamos transporto priemonės</w:t>
      </w:r>
      <w:r w:rsidR="00DC6807" w:rsidRPr="00EA3CAB">
        <w:rPr>
          <w:bCs/>
          <w:color w:val="000000"/>
          <w:sz w:val="24"/>
          <w:szCs w:val="24"/>
        </w:rPr>
        <w:t xml:space="preserve">, būtų tos, kurios buvo nurodytos pasiūlyme ir kuriomis tiekėjas grindė savo atitiktį nustatytam </w:t>
      </w:r>
      <w:r w:rsidR="00DC6807" w:rsidRPr="00EA3CAB">
        <w:rPr>
          <w:sz w:val="24"/>
          <w:szCs w:val="24"/>
        </w:rPr>
        <w:t xml:space="preserve">ekonomiškai naudingiausio pasiūlymo vertinimo kriterijui. Transporto priemonės turi atitikti </w:t>
      </w:r>
      <w:r w:rsidR="00EC6E77" w:rsidRPr="00EA3CAB">
        <w:rPr>
          <w:bCs/>
          <w:color w:val="000000"/>
          <w:sz w:val="24"/>
          <w:szCs w:val="24"/>
        </w:rPr>
        <w:t xml:space="preserve">ne žemesnį kaip </w:t>
      </w:r>
      <w:r w:rsidR="00EC6E77" w:rsidRPr="00EA3CAB">
        <w:rPr>
          <w:color w:val="000000"/>
          <w:sz w:val="24"/>
          <w:szCs w:val="24"/>
        </w:rPr>
        <w:t xml:space="preserve">Euro 6 arba </w:t>
      </w:r>
      <w:proofErr w:type="spellStart"/>
      <w:r w:rsidR="00EC6E77" w:rsidRPr="00EA3CAB">
        <w:rPr>
          <w:color w:val="000000"/>
          <w:sz w:val="24"/>
          <w:szCs w:val="24"/>
        </w:rPr>
        <w:t>Stage</w:t>
      </w:r>
      <w:proofErr w:type="spellEnd"/>
      <w:r w:rsidR="00EC6E77" w:rsidRPr="00EA3CAB">
        <w:rPr>
          <w:color w:val="000000"/>
          <w:sz w:val="24"/>
          <w:szCs w:val="24"/>
        </w:rPr>
        <w:t xml:space="preserve"> 5 teršalų emisijos standartą (arba lygiavertį).</w:t>
      </w:r>
      <w:r w:rsidR="00EC6E77" w:rsidRPr="00EA3CAB">
        <w:rPr>
          <w:sz w:val="24"/>
          <w:szCs w:val="24"/>
        </w:rPr>
        <w:t xml:space="preserve"> Šio įsipareigojimo laikymasis yra laikomas esmine Sutarties sąlyga.</w:t>
      </w:r>
    </w:p>
    <w:p w14:paraId="76FE119D" w14:textId="6FE4A70F" w:rsidR="009E732E" w:rsidRPr="00EA3CAB" w:rsidRDefault="009E73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p>
    <w:p w14:paraId="425646CE" w14:textId="02E71718" w:rsidR="00A53F2E" w:rsidRPr="00A53F2E" w:rsidRDefault="00A53F2E"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lang w:eastAsia="zh-CN"/>
        </w:rPr>
        <w:t>Rangovas savo sąskaita iki statybos darbų pradžios privalo įsigyti reikiamos apimties elektroninio statybos darbų žurnalo (ESDŽ) pildymo paslaugą ir statybos</w:t>
      </w:r>
      <w:r w:rsidRPr="00A53F2E">
        <w:rPr>
          <w:sz w:val="24"/>
          <w:szCs w:val="24"/>
          <w:lang w:eastAsia="zh-CN"/>
        </w:rPr>
        <w:t xml:space="preserve">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D771BB">
      <w:pPr>
        <w:pStyle w:val="Sraopastraipa"/>
        <w:numPr>
          <w:ilvl w:val="1"/>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20D96CA4" w14:textId="77777777" w:rsidR="006D5733"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lastRenderedPageBreak/>
        <w:t xml:space="preserve"> Rangovas dėl savo kaltės uždelsęs atlikti sutartinį darbą (pažeidęs galutinį darbų atlikimo terminą), moka Užsakovui 0,0</w:t>
      </w:r>
      <w:r w:rsidR="00C55590">
        <w:rPr>
          <w:rFonts w:eastAsia="Calibri"/>
          <w:sz w:val="24"/>
          <w:szCs w:val="24"/>
        </w:rPr>
        <w:t>2</w:t>
      </w:r>
      <w:r w:rsidRPr="007C37C6">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0D23E909" w14:textId="284A2204" w:rsidR="006D5733" w:rsidRPr="006D5733" w:rsidRDefault="006D5733" w:rsidP="00D771BB">
      <w:pPr>
        <w:pStyle w:val="Sraopastraipa"/>
        <w:numPr>
          <w:ilvl w:val="0"/>
          <w:numId w:val="24"/>
        </w:numPr>
        <w:tabs>
          <w:tab w:val="left" w:pos="1134"/>
          <w:tab w:val="left" w:pos="2884"/>
        </w:tabs>
        <w:ind w:left="0" w:firstLine="720"/>
        <w:jc w:val="both"/>
        <w:rPr>
          <w:rFonts w:eastAsia="Calibri"/>
          <w:sz w:val="24"/>
          <w:szCs w:val="24"/>
        </w:rPr>
      </w:pPr>
      <w:r w:rsidRPr="006D5733">
        <w:rPr>
          <w:rFonts w:eastAsia="Calibri"/>
          <w:sz w:val="24"/>
          <w:szCs w:val="24"/>
        </w:rPr>
        <w:t xml:space="preserve">Rangovui </w:t>
      </w:r>
      <w:r w:rsidRPr="006D5733">
        <w:rPr>
          <w:sz w:val="24"/>
          <w:szCs w:val="24"/>
        </w:rPr>
        <w:t>nustatoma 1 000</w:t>
      </w:r>
      <w:r w:rsidRPr="006D5733">
        <w:rPr>
          <w:b/>
          <w:sz w:val="24"/>
          <w:szCs w:val="24"/>
        </w:rPr>
        <w:t xml:space="preserve"> </w:t>
      </w:r>
      <w:r w:rsidRPr="006D5733">
        <w:rPr>
          <w:sz w:val="24"/>
          <w:szCs w:val="24"/>
        </w:rPr>
        <w:t>Eur vertės bauda už 3</w:t>
      </w:r>
      <w:r w:rsidR="00FE0BEC">
        <w:rPr>
          <w:sz w:val="24"/>
          <w:szCs w:val="24"/>
        </w:rPr>
        <w:t>5</w:t>
      </w:r>
      <w:r>
        <w:rPr>
          <w:sz w:val="24"/>
          <w:szCs w:val="24"/>
        </w:rPr>
        <w:t>.</w:t>
      </w:r>
      <w:r w:rsidRPr="006D5733">
        <w:rPr>
          <w:sz w:val="24"/>
          <w:szCs w:val="24"/>
        </w:rPr>
        <w:t>,</w:t>
      </w:r>
      <w:r>
        <w:rPr>
          <w:sz w:val="24"/>
          <w:szCs w:val="24"/>
        </w:rPr>
        <w:t xml:space="preserve"> </w:t>
      </w:r>
      <w:r w:rsidR="00FE0BEC">
        <w:rPr>
          <w:sz w:val="24"/>
          <w:szCs w:val="24"/>
        </w:rPr>
        <w:t>50</w:t>
      </w:r>
      <w:r>
        <w:rPr>
          <w:sz w:val="24"/>
          <w:szCs w:val="24"/>
        </w:rPr>
        <w:t xml:space="preserve">., </w:t>
      </w:r>
      <w:r w:rsidR="0039656D">
        <w:rPr>
          <w:sz w:val="24"/>
          <w:szCs w:val="24"/>
        </w:rPr>
        <w:t>5</w:t>
      </w:r>
      <w:r w:rsidR="00FE0BEC">
        <w:rPr>
          <w:sz w:val="24"/>
          <w:szCs w:val="24"/>
        </w:rPr>
        <w:t>3</w:t>
      </w:r>
      <w:r w:rsidR="0039656D">
        <w:rPr>
          <w:sz w:val="24"/>
          <w:szCs w:val="24"/>
        </w:rPr>
        <w:t xml:space="preserve">., </w:t>
      </w:r>
      <w:r w:rsidR="00E24405">
        <w:rPr>
          <w:sz w:val="24"/>
          <w:szCs w:val="24"/>
        </w:rPr>
        <w:t>6</w:t>
      </w:r>
      <w:r w:rsidR="00FE0BEC">
        <w:rPr>
          <w:sz w:val="24"/>
          <w:szCs w:val="24"/>
        </w:rPr>
        <w:t>8</w:t>
      </w:r>
      <w:r w:rsidR="00E24405">
        <w:rPr>
          <w:sz w:val="24"/>
          <w:szCs w:val="24"/>
        </w:rPr>
        <w:t xml:space="preserve">., </w:t>
      </w:r>
      <w:r w:rsidR="00FE0BEC">
        <w:rPr>
          <w:sz w:val="24"/>
          <w:szCs w:val="24"/>
        </w:rPr>
        <w:t>70</w:t>
      </w:r>
      <w:r w:rsidR="00E24405">
        <w:rPr>
          <w:sz w:val="24"/>
          <w:szCs w:val="24"/>
        </w:rPr>
        <w:t xml:space="preserve">. </w:t>
      </w:r>
      <w:r w:rsidRPr="006D5733">
        <w:rPr>
          <w:sz w:val="24"/>
          <w:szCs w:val="24"/>
        </w:rPr>
        <w:t xml:space="preserve">punktuose numatytų įsipareigojimų pažeidimus ir/arba 2 000,00 Eur vertės bauda už </w:t>
      </w:r>
      <w:r w:rsidR="00B51293">
        <w:rPr>
          <w:sz w:val="24"/>
          <w:szCs w:val="24"/>
        </w:rPr>
        <w:t>4</w:t>
      </w:r>
      <w:r w:rsidR="00FE0BEC">
        <w:rPr>
          <w:sz w:val="24"/>
          <w:szCs w:val="24"/>
        </w:rPr>
        <w:t>6</w:t>
      </w:r>
      <w:r w:rsidR="00B51293">
        <w:rPr>
          <w:sz w:val="24"/>
          <w:szCs w:val="24"/>
        </w:rPr>
        <w:t>., 5</w:t>
      </w:r>
      <w:r w:rsidR="00FE0BEC">
        <w:rPr>
          <w:sz w:val="24"/>
          <w:szCs w:val="24"/>
        </w:rPr>
        <w:t>2</w:t>
      </w:r>
      <w:r w:rsidR="00B51293">
        <w:rPr>
          <w:sz w:val="24"/>
          <w:szCs w:val="24"/>
        </w:rPr>
        <w:t>., 6</w:t>
      </w:r>
      <w:r w:rsidR="00FE0BEC">
        <w:rPr>
          <w:sz w:val="24"/>
          <w:szCs w:val="24"/>
        </w:rPr>
        <w:t>9</w:t>
      </w:r>
      <w:r w:rsidRPr="006D5733">
        <w:rPr>
          <w:sz w:val="24"/>
          <w:szCs w:val="24"/>
        </w:rPr>
        <w:t>. pun</w:t>
      </w:r>
      <w:r w:rsidR="00B51293">
        <w:rPr>
          <w:sz w:val="24"/>
          <w:szCs w:val="24"/>
        </w:rPr>
        <w:t>ktuose</w:t>
      </w:r>
      <w:r w:rsidRPr="006D5733">
        <w:rPr>
          <w:sz w:val="24"/>
          <w:szCs w:val="24"/>
        </w:rPr>
        <w:t xml:space="preserve"> numatytų įsipareigojimų pažeidimus, surašant pažeidimo aktą už kiekvieną nustatytą atvejį. Pažeidimo aktas surašomas dalyvaujant </w:t>
      </w:r>
      <w:r w:rsidR="00EA3CAB">
        <w:rPr>
          <w:sz w:val="24"/>
          <w:szCs w:val="24"/>
        </w:rPr>
        <w:t>Rangovo</w:t>
      </w:r>
      <w:r w:rsidRPr="006D5733">
        <w:rPr>
          <w:sz w:val="24"/>
          <w:szCs w:val="24"/>
        </w:rPr>
        <w:t xml:space="preserve"> atstovui. Jeigu jis neatvyksta sutartu laiku arba atsisako dalyvauti, pažeidimo aktas surašomas jam nedalyvaujant. Bauda gali būti išskaičiuojama iš </w:t>
      </w:r>
      <w:r w:rsidR="00EA3CAB">
        <w:rPr>
          <w:sz w:val="24"/>
          <w:szCs w:val="24"/>
        </w:rPr>
        <w:t>Rangovui</w:t>
      </w:r>
      <w:r w:rsidRPr="006D5733">
        <w:rPr>
          <w:sz w:val="24"/>
          <w:szCs w:val="24"/>
        </w:rPr>
        <w:t xml:space="preserve"> mokėtinos sumos. </w:t>
      </w:r>
      <w:r w:rsidR="00EA3CAB">
        <w:rPr>
          <w:sz w:val="24"/>
          <w:szCs w:val="24"/>
        </w:rPr>
        <w:t>Užsakovas</w:t>
      </w:r>
      <w:r w:rsidRPr="006D5733">
        <w:rPr>
          <w:sz w:val="24"/>
          <w:szCs w:val="24"/>
        </w:rPr>
        <w:t xml:space="preserve"> nustato terminą, per kurį trūkumai turi būti pašalinti, per šį terminą nepašalinus trūkumų, numatyta bauda taikoma pakartotinai.</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xml:space="preserve">) nelaikomos Šalies veiklai turėjusios aplinkybės, į kurių galimybę Šalys, sudarydamas Sutartį, atsižvelgė, </w:t>
      </w:r>
      <w:proofErr w:type="spellStart"/>
      <w:r w:rsidRPr="007C37C6">
        <w:rPr>
          <w:rFonts w:eastAsia="Calibri"/>
          <w:sz w:val="24"/>
          <w:szCs w:val="24"/>
        </w:rPr>
        <w:t>t.y</w:t>
      </w:r>
      <w:proofErr w:type="spellEnd"/>
      <w:r w:rsidRPr="007C37C6">
        <w:rPr>
          <w:rFonts w:eastAsia="Calibri"/>
          <w:sz w:val="24"/>
          <w:szCs w:val="24"/>
        </w:rPr>
        <w:t>.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D81A269"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5B83D8CD" w:rsidR="00115186" w:rsidRPr="00115186" w:rsidRDefault="003D3E76" w:rsidP="00D771BB">
      <w:pPr>
        <w:pStyle w:val="Sraopastraipa"/>
        <w:numPr>
          <w:ilvl w:val="0"/>
          <w:numId w:val="24"/>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493A2F3B" w:rsidR="003D3E76" w:rsidRPr="007C37C6" w:rsidRDefault="003D3E76" w:rsidP="00D771BB">
      <w:pPr>
        <w:pStyle w:val="Sraopastraipa"/>
        <w:numPr>
          <w:ilvl w:val="0"/>
          <w:numId w:val="24"/>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116C586" w14:textId="52D18421" w:rsidR="003D3E76" w:rsidRPr="007C37C6" w:rsidRDefault="003D3E76" w:rsidP="00EA3CAB">
      <w:pPr>
        <w:tabs>
          <w:tab w:val="left" w:pos="1134"/>
          <w:tab w:val="left" w:pos="2884"/>
        </w:tabs>
        <w:jc w:val="center"/>
        <w:rPr>
          <w:rFonts w:eastAsia="Calibri"/>
          <w:b/>
          <w:sz w:val="24"/>
          <w:szCs w:val="24"/>
        </w:rPr>
      </w:pPr>
      <w:r w:rsidRPr="007C37C6">
        <w:rPr>
          <w:rFonts w:eastAsia="Calibri"/>
          <w:b/>
          <w:sz w:val="24"/>
          <w:szCs w:val="24"/>
        </w:rPr>
        <w:lastRenderedPageBreak/>
        <w:t>XI SKYRIUS</w:t>
      </w:r>
    </w:p>
    <w:p w14:paraId="51A46BA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78794045" w14:textId="26A7CFCF" w:rsidR="003D3E76" w:rsidRPr="00D771BB"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6A46CB14" w:rsidR="003D3E76" w:rsidRPr="007C37C6" w:rsidRDefault="003D3E76" w:rsidP="00D771BB">
      <w:pPr>
        <w:pStyle w:val="Sraopastraipa"/>
        <w:numPr>
          <w:ilvl w:val="1"/>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510F8F">
        <w:rPr>
          <w:iCs/>
          <w:sz w:val="24"/>
          <w:szCs w:val="24"/>
        </w:rPr>
        <w:t>5</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778252B0" w:rsidR="003D3E76" w:rsidRPr="007C37C6" w:rsidRDefault="003D3E76" w:rsidP="00D771BB">
      <w:pPr>
        <w:pStyle w:val="Sraopastraipa"/>
        <w:numPr>
          <w:ilvl w:val="1"/>
          <w:numId w:val="24"/>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510F8F">
        <w:rPr>
          <w:iCs/>
          <w:sz w:val="24"/>
          <w:szCs w:val="24"/>
        </w:rPr>
        <w:t>5</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 xml:space="preserve">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w:t>
      </w:r>
      <w:r w:rsidRPr="007C37C6">
        <w:rPr>
          <w:iCs/>
          <w:sz w:val="24"/>
          <w:szCs w:val="24"/>
        </w:rPr>
        <w:lastRenderedPageBreak/>
        <w:t>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0B0392D3"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510F8F">
        <w:rPr>
          <w:iCs/>
          <w:sz w:val="24"/>
          <w:szCs w:val="24"/>
        </w:rPr>
        <w:t>5</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68445FAC"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510F8F">
        <w:rPr>
          <w:iCs/>
          <w:sz w:val="24"/>
          <w:szCs w:val="24"/>
        </w:rPr>
        <w:t>5</w:t>
      </w:r>
      <w:r w:rsidRPr="007C37C6">
        <w:rPr>
          <w:iCs/>
          <w:sz w:val="24"/>
          <w:szCs w:val="24"/>
        </w:rPr>
        <w:t>.1-7</w:t>
      </w:r>
      <w:r w:rsidR="00510F8F">
        <w:rPr>
          <w:iCs/>
          <w:sz w:val="24"/>
          <w:szCs w:val="24"/>
        </w:rPr>
        <w:t>5</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D771BB">
      <w:pPr>
        <w:pStyle w:val="Sraopastraipa"/>
        <w:numPr>
          <w:ilvl w:val="0"/>
          <w:numId w:val="24"/>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D771BB">
      <w:pPr>
        <w:pStyle w:val="Sraopastraipa"/>
        <w:numPr>
          <w:ilvl w:val="0"/>
          <w:numId w:val="24"/>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D771BB">
      <w:pPr>
        <w:pStyle w:val="Sraopastraipa"/>
        <w:numPr>
          <w:ilvl w:val="0"/>
          <w:numId w:val="24"/>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lastRenderedPageBreak/>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20A4171D"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F30268" w:rsidRPr="001B2CDE">
        <w:rPr>
          <w:rFonts w:eastAsia="Calibri"/>
          <w:sz w:val="24"/>
          <w:szCs w:val="24"/>
        </w:rPr>
        <w:t>atviro supaprastinto viešojo konkurso</w:t>
      </w:r>
      <w:r w:rsidRPr="001B2CDE">
        <w:rPr>
          <w:rFonts w:eastAsia="Calibri"/>
          <w:sz w:val="24"/>
          <w:szCs w:val="24"/>
        </w:rPr>
        <w:t xml:space="preserve"> </w:t>
      </w:r>
      <w:r w:rsidR="007E67E2" w:rsidRPr="001B2CDE">
        <w:rPr>
          <w:rFonts w:eastAsia="Calibri"/>
          <w:sz w:val="24"/>
          <w:szCs w:val="24"/>
        </w:rPr>
        <w:t>„</w:t>
      </w:r>
      <w:r w:rsidR="007E67E2" w:rsidRPr="001B2CDE">
        <w:rPr>
          <w:rFonts w:eastAsia="DengXian"/>
          <w:sz w:val="24"/>
          <w:szCs w:val="24"/>
          <w:lang w:eastAsia="zh-CN"/>
        </w:rPr>
        <w:t>Automobilių stovėjimo (kiemo) aikštelių, pėsčiųjų takų rekonstravimo ir lietaus nuotekų tinklų statybos, esančių Draugystės take 1, 3, 4, 6, 8 Šakių mieste rangos darbai</w:t>
      </w:r>
      <w:r w:rsidR="001B2CDE" w:rsidRPr="001B2CDE">
        <w:rPr>
          <w:rFonts w:eastAsia="DengXian"/>
          <w:sz w:val="24"/>
          <w:szCs w:val="24"/>
          <w:lang w:eastAsia="zh-CN"/>
        </w:rPr>
        <w:t>“</w:t>
      </w:r>
      <w:r w:rsidR="00F30268" w:rsidRPr="001B2CDE">
        <w:rPr>
          <w:rFonts w:cstheme="minorHAnsi"/>
          <w:sz w:val="24"/>
          <w:szCs w:val="24"/>
          <w:shd w:val="clear" w:color="auto" w:fill="FFFFFF"/>
        </w:rPr>
        <w:t xml:space="preserve"> </w:t>
      </w:r>
      <w:r w:rsidRPr="001B2CDE">
        <w:rPr>
          <w:rFonts w:eastAsia="Calibri"/>
          <w:sz w:val="24"/>
          <w:szCs w:val="24"/>
        </w:rPr>
        <w:t xml:space="preserve">(pirkimo numeris </w:t>
      </w:r>
      <w:r w:rsidR="00F30268" w:rsidRPr="001B2CDE">
        <w:rPr>
          <w:rFonts w:eastAsia="Calibri"/>
          <w:sz w:val="24"/>
          <w:szCs w:val="24"/>
        </w:rPr>
        <w:t>........</w:t>
      </w:r>
      <w:r w:rsidRPr="001B2CDE">
        <w:rPr>
          <w:rFonts w:eastAsia="Calibri"/>
          <w:sz w:val="24"/>
          <w:szCs w:val="24"/>
        </w:rPr>
        <w:t>)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167D4790" w:rsidR="003D3E76"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D771BB">
        <w:rPr>
          <w:rFonts w:eastAsia="Calibri"/>
          <w:sz w:val="24"/>
          <w:szCs w:val="24"/>
        </w:rPr>
        <w:t>2</w:t>
      </w:r>
      <w:r w:rsidR="0055417D">
        <w:rPr>
          <w:rFonts w:eastAsia="Calibri"/>
          <w:sz w:val="24"/>
          <w:szCs w:val="24"/>
        </w:rPr>
        <w:t>.1.</w:t>
      </w:r>
      <w:r w:rsidR="003D3E76" w:rsidRPr="007C37C6">
        <w:rPr>
          <w:rFonts w:eastAsia="Calibri"/>
          <w:sz w:val="24"/>
          <w:szCs w:val="24"/>
        </w:rPr>
        <w:t xml:space="preserve"> techninė užduotis</w:t>
      </w:r>
      <w:r w:rsidR="0039670C">
        <w:rPr>
          <w:rFonts w:eastAsia="Calibri"/>
          <w:sz w:val="24"/>
          <w:szCs w:val="24"/>
        </w:rPr>
        <w:t xml:space="preserve"> kartu su techniniu darbo projektu</w:t>
      </w:r>
      <w:r w:rsidR="004E3D19">
        <w:rPr>
          <w:rFonts w:eastAsia="Calibri"/>
          <w:sz w:val="24"/>
          <w:szCs w:val="24"/>
        </w:rPr>
        <w:t>;</w:t>
      </w:r>
    </w:p>
    <w:p w14:paraId="0A8F35C7" w14:textId="2EB0E15F" w:rsidR="004E3D19"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D771BB">
        <w:rPr>
          <w:rFonts w:eastAsia="Calibri"/>
          <w:sz w:val="24"/>
          <w:szCs w:val="24"/>
        </w:rPr>
        <w:t>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54D2B3A" w:rsidR="00BD4E13" w:rsidRDefault="0041078F" w:rsidP="004E3D19">
      <w:pPr>
        <w:pStyle w:val="Sraopastraipa"/>
        <w:tabs>
          <w:tab w:val="left" w:pos="1134"/>
          <w:tab w:val="left" w:pos="2884"/>
        </w:tabs>
        <w:jc w:val="both"/>
        <w:rPr>
          <w:rFonts w:eastAsia="Calibri"/>
          <w:sz w:val="24"/>
          <w:szCs w:val="24"/>
        </w:rPr>
      </w:pPr>
      <w:r>
        <w:rPr>
          <w:rFonts w:eastAsia="Calibri"/>
          <w:sz w:val="24"/>
          <w:szCs w:val="24"/>
        </w:rPr>
        <w:t>9</w:t>
      </w:r>
      <w:r w:rsidR="00D771BB">
        <w:rPr>
          <w:rFonts w:eastAsia="Calibri"/>
          <w:sz w:val="24"/>
          <w:szCs w:val="24"/>
        </w:rPr>
        <w:t>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6A89DFFB" w14:textId="7CCAE166" w:rsidR="003D3E76" w:rsidRPr="00D771BB" w:rsidRDefault="003D3E76" w:rsidP="00D771BB">
      <w:pPr>
        <w:pStyle w:val="Pagrindinistekstas"/>
        <w:numPr>
          <w:ilvl w:val="0"/>
          <w:numId w:val="24"/>
        </w:numPr>
        <w:tabs>
          <w:tab w:val="left" w:pos="1134"/>
          <w:tab w:val="left" w:pos="2884"/>
        </w:tabs>
        <w:ind w:left="0" w:firstLine="709"/>
        <w:rPr>
          <w:rFonts w:eastAsia="Calibri"/>
          <w:szCs w:val="24"/>
        </w:rPr>
      </w:pPr>
      <w:bookmarkStart w:id="16" w:name="_Hlk38897858"/>
      <w:r w:rsidRPr="00D771BB">
        <w:rPr>
          <w:rFonts w:eastAsia="Calibri"/>
          <w:color w:val="000000"/>
          <w:szCs w:val="24"/>
        </w:rPr>
        <w:t xml:space="preserve">Už sutarties vykdymą atsakingas Užsakovo atstovas – rajono savivaldybės administracijos Ūkio ir investicijų skyriaus </w:t>
      </w:r>
      <w:r w:rsidRPr="00D771BB">
        <w:rPr>
          <w:rFonts w:eastAsia="Calibri"/>
          <w:szCs w:val="24"/>
        </w:rPr>
        <w:t>v</w:t>
      </w:r>
      <w:r w:rsidR="00003E5F" w:rsidRPr="00D771BB">
        <w:rPr>
          <w:rFonts w:eastAsia="Calibri"/>
          <w:szCs w:val="24"/>
        </w:rPr>
        <w:t>yriausioji specialistė Lina Rūgienė</w:t>
      </w:r>
      <w:r w:rsidR="00F30268" w:rsidRPr="00D771BB">
        <w:rPr>
          <w:rFonts w:eastAsia="Calibri"/>
          <w:szCs w:val="24"/>
        </w:rPr>
        <w:t>,</w:t>
      </w:r>
      <w:r w:rsidRPr="00D771BB">
        <w:rPr>
          <w:rFonts w:eastAsia="Calibri"/>
          <w:szCs w:val="24"/>
        </w:rPr>
        <w:t xml:space="preserve"> tel. (</w:t>
      </w:r>
      <w:r w:rsidR="00F30268" w:rsidRPr="00D771BB">
        <w:rPr>
          <w:rFonts w:eastAsia="Calibri"/>
          <w:szCs w:val="24"/>
        </w:rPr>
        <w:t>+370) </w:t>
      </w:r>
      <w:r w:rsidRPr="00D771BB">
        <w:rPr>
          <w:rFonts w:eastAsia="Calibri"/>
          <w:szCs w:val="24"/>
        </w:rPr>
        <w:t>345</w:t>
      </w:r>
      <w:r w:rsidR="00F30268" w:rsidRPr="00D771BB">
        <w:rPr>
          <w:rFonts w:eastAsia="Calibri"/>
          <w:szCs w:val="24"/>
        </w:rPr>
        <w:t xml:space="preserve"> 66</w:t>
      </w:r>
      <w:r w:rsidR="00003E5F" w:rsidRPr="00D771BB">
        <w:rPr>
          <w:rFonts w:eastAsia="Calibri"/>
          <w:szCs w:val="24"/>
        </w:rPr>
        <w:t>121</w:t>
      </w:r>
      <w:r w:rsidRPr="00D771BB">
        <w:rPr>
          <w:rFonts w:eastAsia="Calibri"/>
          <w:szCs w:val="24"/>
        </w:rPr>
        <w:t xml:space="preserve">, el. paštas </w:t>
      </w:r>
      <w:proofErr w:type="spellStart"/>
      <w:r w:rsidR="00003E5F" w:rsidRPr="00D771BB">
        <w:rPr>
          <w:rFonts w:eastAsia="Calibri"/>
          <w:szCs w:val="24"/>
        </w:rPr>
        <w:t>lina.rugiene</w:t>
      </w:r>
      <w:r w:rsidRPr="00D771BB">
        <w:rPr>
          <w:rFonts w:eastAsia="Calibri"/>
          <w:szCs w:val="24"/>
        </w:rPr>
        <w:t>@sakiai.lt</w:t>
      </w:r>
      <w:proofErr w:type="spellEnd"/>
      <w:r w:rsidRPr="00D771BB">
        <w:rPr>
          <w:rFonts w:eastAsia="Calibri"/>
          <w:color w:val="000000" w:themeColor="text1"/>
          <w:szCs w:val="24"/>
        </w:rPr>
        <w:t xml:space="preserve">, </w:t>
      </w:r>
      <w:r w:rsidRPr="00D771BB">
        <w:rPr>
          <w:color w:val="000000" w:themeColor="text1"/>
          <w:szCs w:val="24"/>
        </w:rPr>
        <w:t>kuri koordinuoja šios Sutarties vykdymą (organizuoja Užsakovo įsipareigojimų įvykdymą, kontroliuoj</w:t>
      </w:r>
      <w:r w:rsidRPr="00D771BB">
        <w:rPr>
          <w:szCs w:val="24"/>
        </w:rPr>
        <w:t xml:space="preserve">a Rangovo prievolių </w:t>
      </w:r>
      <w:r w:rsidRPr="00D771BB">
        <w:rPr>
          <w:iCs/>
          <w:szCs w:val="24"/>
        </w:rPr>
        <w:t>vykdy</w:t>
      </w:r>
      <w:r w:rsidRPr="00D771BB">
        <w:rPr>
          <w:szCs w:val="24"/>
        </w:rPr>
        <w:t>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w:t>
      </w:r>
      <w:r w:rsidR="007C37C6" w:rsidRPr="00D771BB">
        <w:rPr>
          <w:szCs w:val="24"/>
        </w:rPr>
        <w:t xml:space="preserve">. </w:t>
      </w:r>
      <w:bookmarkEnd w:id="16"/>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lastRenderedPageBreak/>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30E2C" w14:textId="77777777" w:rsidR="00CC6784" w:rsidRDefault="00CC6784" w:rsidP="00F95F41">
      <w:r>
        <w:separator/>
      </w:r>
    </w:p>
  </w:endnote>
  <w:endnote w:type="continuationSeparator" w:id="0">
    <w:p w14:paraId="489F7A3C" w14:textId="77777777" w:rsidR="00CC6784" w:rsidRDefault="00CC6784"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F650" w14:textId="77777777" w:rsidR="00CC6784" w:rsidRDefault="00CC6784" w:rsidP="00F95F41">
      <w:r>
        <w:separator/>
      </w:r>
    </w:p>
  </w:footnote>
  <w:footnote w:type="continuationSeparator" w:id="0">
    <w:p w14:paraId="7DA0D130" w14:textId="77777777" w:rsidR="00CC6784" w:rsidRDefault="00CC6784"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E21DC"/>
    <w:rsid w:val="001E2F85"/>
    <w:rsid w:val="001E5C51"/>
    <w:rsid w:val="001E63F7"/>
    <w:rsid w:val="001E7C84"/>
    <w:rsid w:val="001F0DCA"/>
    <w:rsid w:val="001F2BC1"/>
    <w:rsid w:val="00201992"/>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4D39"/>
    <w:rsid w:val="004D6526"/>
    <w:rsid w:val="004E0F72"/>
    <w:rsid w:val="004E3476"/>
    <w:rsid w:val="004E3D19"/>
    <w:rsid w:val="004E40DF"/>
    <w:rsid w:val="004E5415"/>
    <w:rsid w:val="004E5A80"/>
    <w:rsid w:val="004E68FB"/>
    <w:rsid w:val="004F1767"/>
    <w:rsid w:val="004F2E5F"/>
    <w:rsid w:val="004F3C21"/>
    <w:rsid w:val="004F3CF1"/>
    <w:rsid w:val="00504522"/>
    <w:rsid w:val="00505A5C"/>
    <w:rsid w:val="00505DD4"/>
    <w:rsid w:val="00507EDF"/>
    <w:rsid w:val="00510F8F"/>
    <w:rsid w:val="00511DC4"/>
    <w:rsid w:val="00513113"/>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214FF"/>
    <w:rsid w:val="006279A9"/>
    <w:rsid w:val="006364AC"/>
    <w:rsid w:val="006403C4"/>
    <w:rsid w:val="006500E4"/>
    <w:rsid w:val="00656F1A"/>
    <w:rsid w:val="00664737"/>
    <w:rsid w:val="00664E12"/>
    <w:rsid w:val="006674F3"/>
    <w:rsid w:val="006700EE"/>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4EF1"/>
    <w:rsid w:val="00701728"/>
    <w:rsid w:val="00702DB0"/>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20934"/>
    <w:rsid w:val="00821664"/>
    <w:rsid w:val="00822B7F"/>
    <w:rsid w:val="0082581B"/>
    <w:rsid w:val="0082777B"/>
    <w:rsid w:val="00830125"/>
    <w:rsid w:val="00831422"/>
    <w:rsid w:val="00834864"/>
    <w:rsid w:val="00837689"/>
    <w:rsid w:val="0084014A"/>
    <w:rsid w:val="0084062B"/>
    <w:rsid w:val="00841732"/>
    <w:rsid w:val="00844DB6"/>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3679"/>
    <w:rsid w:val="009446BE"/>
    <w:rsid w:val="009527FA"/>
    <w:rsid w:val="00953260"/>
    <w:rsid w:val="00955218"/>
    <w:rsid w:val="0095628D"/>
    <w:rsid w:val="00956D7F"/>
    <w:rsid w:val="00966EB8"/>
    <w:rsid w:val="00970534"/>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52D99"/>
    <w:rsid w:val="00A53F2E"/>
    <w:rsid w:val="00A60316"/>
    <w:rsid w:val="00A628F2"/>
    <w:rsid w:val="00A70BB8"/>
    <w:rsid w:val="00A722DD"/>
    <w:rsid w:val="00A804C6"/>
    <w:rsid w:val="00A8085D"/>
    <w:rsid w:val="00A8158F"/>
    <w:rsid w:val="00A82F14"/>
    <w:rsid w:val="00A8697F"/>
    <w:rsid w:val="00A94FFB"/>
    <w:rsid w:val="00A96F06"/>
    <w:rsid w:val="00A9707A"/>
    <w:rsid w:val="00AA0294"/>
    <w:rsid w:val="00AA26D4"/>
    <w:rsid w:val="00AA5D2E"/>
    <w:rsid w:val="00AA675C"/>
    <w:rsid w:val="00AB08E6"/>
    <w:rsid w:val="00AB159E"/>
    <w:rsid w:val="00AB3ADE"/>
    <w:rsid w:val="00AB5865"/>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5BCF"/>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6784"/>
    <w:rsid w:val="00CD246E"/>
    <w:rsid w:val="00CD4591"/>
    <w:rsid w:val="00CD664B"/>
    <w:rsid w:val="00CE545B"/>
    <w:rsid w:val="00CE7C40"/>
    <w:rsid w:val="00CF050D"/>
    <w:rsid w:val="00CF0FBC"/>
    <w:rsid w:val="00CF0FF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C2147"/>
    <w:rsid w:val="00FC26F1"/>
    <w:rsid w:val="00FC56AC"/>
    <w:rsid w:val="00FC65F2"/>
    <w:rsid w:val="00FC7030"/>
    <w:rsid w:val="00FC72A1"/>
    <w:rsid w:val="00FC7D14"/>
    <w:rsid w:val="00FD38FD"/>
    <w:rsid w:val="00FD3A45"/>
    <w:rsid w:val="00FD5AEC"/>
    <w:rsid w:val="00FD5B90"/>
    <w:rsid w:val="00FD6C02"/>
    <w:rsid w:val="00FE0BEC"/>
    <w:rsid w:val="00FE72C0"/>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11</Pages>
  <Words>24054</Words>
  <Characters>13712</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90</cp:revision>
  <cp:lastPrinted>2017-07-27T08:29:00Z</cp:lastPrinted>
  <dcterms:created xsi:type="dcterms:W3CDTF">2024-11-14T08:06:00Z</dcterms:created>
  <dcterms:modified xsi:type="dcterms:W3CDTF">2025-01-15T11:50:00Z</dcterms:modified>
</cp:coreProperties>
</file>